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BA6" w:rsidRDefault="00210BA6" w:rsidP="00210BA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27E3F">
        <w:rPr>
          <w:rFonts w:ascii="Times New Roman" w:hAnsi="Times New Roman" w:cs="Times New Roman"/>
          <w:sz w:val="28"/>
          <w:szCs w:val="28"/>
        </w:rPr>
        <w:t>Az</w:t>
      </w:r>
      <w:r w:rsidRPr="00A325AA">
        <w:rPr>
          <w:rFonts w:ascii="Times New Roman" w:hAnsi="Times New Roman" w:cs="Times New Roman"/>
          <w:sz w:val="28"/>
          <w:szCs w:val="28"/>
        </w:rPr>
        <w:t>ə</w:t>
      </w:r>
      <w:r w:rsidRPr="00727E3F">
        <w:rPr>
          <w:rFonts w:ascii="Times New Roman" w:hAnsi="Times New Roman" w:cs="Times New Roman"/>
          <w:sz w:val="28"/>
          <w:szCs w:val="28"/>
        </w:rPr>
        <w:t>rbaycan Tibb Universitetinin I-cərrahi xəstəliklər kafedrasının əməkdaşlarının dərc olunmuş elmi məqalələrin siyahısı  (</w:t>
      </w:r>
      <w:r>
        <w:rPr>
          <w:rFonts w:ascii="Times New Roman" w:hAnsi="Times New Roman" w:cs="Times New Roman"/>
          <w:sz w:val="28"/>
          <w:szCs w:val="28"/>
        </w:rPr>
        <w:t>01.</w:t>
      </w:r>
      <w:r w:rsidRPr="00727E3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727E3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12.</w:t>
      </w:r>
      <w:r w:rsidRPr="00727E3F">
        <w:rPr>
          <w:rFonts w:ascii="Times New Roman" w:hAnsi="Times New Roman" w:cs="Times New Roman"/>
          <w:sz w:val="28"/>
          <w:szCs w:val="28"/>
        </w:rPr>
        <w:t>2016)</w:t>
      </w:r>
    </w:p>
    <w:p w:rsidR="00210BA6" w:rsidRPr="00727E3F" w:rsidRDefault="00210BA6" w:rsidP="00210BA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5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"/>
        <w:gridCol w:w="3957"/>
        <w:gridCol w:w="2970"/>
        <w:gridCol w:w="2430"/>
      </w:tblGrid>
      <w:tr w:rsidR="00210BA6" w:rsidRPr="00A325AA" w:rsidTr="00820CC2">
        <w:trPr>
          <w:trHeight w:val="251"/>
        </w:trPr>
        <w:tc>
          <w:tcPr>
            <w:tcW w:w="496" w:type="dxa"/>
          </w:tcPr>
          <w:p w:rsidR="00210BA6" w:rsidRPr="00A325AA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Ss</w:t>
            </w:r>
            <w:proofErr w:type="spellEnd"/>
          </w:p>
        </w:tc>
        <w:tc>
          <w:tcPr>
            <w:tcW w:w="3957" w:type="dxa"/>
          </w:tcPr>
          <w:p w:rsidR="00210BA6" w:rsidRPr="00A325AA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Məqalənin</w:t>
            </w:r>
            <w:proofErr w:type="spellEnd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adı</w:t>
            </w:r>
            <w:proofErr w:type="spellEnd"/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Dərc</w:t>
            </w:r>
            <w:proofErr w:type="spellEnd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olunduğu</w:t>
            </w:r>
            <w:proofErr w:type="spellEnd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nəşr</w:t>
            </w:r>
            <w:proofErr w:type="spellEnd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jurnal</w:t>
            </w:r>
            <w:proofErr w:type="spellEnd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il</w:t>
            </w:r>
            <w:proofErr w:type="spellEnd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səh</w:t>
            </w:r>
            <w:proofErr w:type="spellEnd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.)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Müəlliflər</w:t>
            </w:r>
            <w:proofErr w:type="spellEnd"/>
          </w:p>
        </w:tc>
      </w:tr>
      <w:tr w:rsidR="00210BA6" w:rsidRPr="00A325AA" w:rsidTr="00820CC2">
        <w:trPr>
          <w:trHeight w:val="971"/>
        </w:trPr>
        <w:tc>
          <w:tcPr>
            <w:tcW w:w="496" w:type="dxa"/>
          </w:tcPr>
          <w:p w:rsidR="00210BA6" w:rsidRPr="00A325AA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3957" w:type="dxa"/>
          </w:tcPr>
          <w:p w:rsidR="00210BA6" w:rsidRPr="006677E1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Послеоперационные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внутри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брюшные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осложнения в хи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рургии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рака ободочной кишки, осложненной кишечной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проходимостью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перфора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цией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опухоли</w:t>
            </w: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Вестник хирургии (Россия). 2015. №5. –с.98-4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С.А.</w:t>
            </w:r>
          </w:p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Э.С.</w:t>
            </w:r>
          </w:p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Зейналов Б.М.</w:t>
            </w:r>
          </w:p>
        </w:tc>
      </w:tr>
      <w:tr w:rsidR="00210BA6" w:rsidRPr="00A325AA" w:rsidTr="00820CC2">
        <w:trPr>
          <w:trHeight w:val="971"/>
        </w:trPr>
        <w:tc>
          <w:tcPr>
            <w:tcW w:w="496" w:type="dxa"/>
          </w:tcPr>
          <w:p w:rsidR="00210BA6" w:rsidRPr="00117BF5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957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Некротизирующий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фасциит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узловые аспекты проблемы в свете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современных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представ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лений</w:t>
            </w:r>
            <w:proofErr w:type="spellEnd"/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Вестник хирургии (Россия). 2015.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–с.1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06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С.А.</w:t>
            </w:r>
          </w:p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Э.С.</w:t>
            </w:r>
          </w:p>
        </w:tc>
      </w:tr>
      <w:tr w:rsidR="00210BA6" w:rsidRPr="00A325AA" w:rsidTr="00820CC2">
        <w:trPr>
          <w:trHeight w:val="971"/>
        </w:trPr>
        <w:tc>
          <w:tcPr>
            <w:tcW w:w="496" w:type="dxa"/>
          </w:tcPr>
          <w:p w:rsidR="00210BA6" w:rsidRPr="00117BF5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957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Retroperitoneal </w:t>
            </w: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fibroz</w:t>
            </w:r>
            <w:proofErr w:type="spellEnd"/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 xml:space="preserve">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Ormond x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əstəliyi</w:t>
            </w: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Sağlamlıq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”.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2016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1. –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s.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Şirinova X.N.</w:t>
            </w:r>
          </w:p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Məmmədov R.A. Bayramov N.Y.</w:t>
            </w:r>
          </w:p>
        </w:tc>
      </w:tr>
      <w:tr w:rsidR="00210BA6" w:rsidRPr="00A325AA" w:rsidTr="00820CC2">
        <w:trPr>
          <w:trHeight w:val="971"/>
        </w:trPr>
        <w:tc>
          <w:tcPr>
            <w:tcW w:w="496" w:type="dxa"/>
          </w:tcPr>
          <w:p w:rsidR="00210BA6" w:rsidRPr="00117BF5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957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Pankreasın neyroendokrin şişləri. İnsulinomlar.</w:t>
            </w:r>
          </w:p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“Cərrahiyyə”. 2016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№1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. –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s.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 xml:space="preserve"> 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Şirinova X.N.</w:t>
            </w:r>
          </w:p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Məmmədov R.A.</w:t>
            </w:r>
          </w:p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Bayramov N.Y.</w:t>
            </w:r>
          </w:p>
        </w:tc>
      </w:tr>
      <w:tr w:rsidR="00210BA6" w:rsidRPr="00A325AA" w:rsidTr="00820CC2">
        <w:trPr>
          <w:trHeight w:val="971"/>
        </w:trPr>
        <w:tc>
          <w:tcPr>
            <w:tcW w:w="496" w:type="dxa"/>
          </w:tcPr>
          <w:p w:rsidR="00210BA6" w:rsidRPr="00117BF5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957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Düz bağırsağın selikli qişasının sallanmasının cərrahi müalicəsi</w:t>
            </w: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Cərrahiyyə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”.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2016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№1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. –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s.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 xml:space="preserve"> 82-7</w:t>
            </w:r>
          </w:p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İmanova S.S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10BA6" w:rsidRPr="00A325AA" w:rsidTr="00820CC2">
        <w:trPr>
          <w:trHeight w:val="971"/>
        </w:trPr>
        <w:tc>
          <w:tcPr>
            <w:tcW w:w="496" w:type="dxa"/>
          </w:tcPr>
          <w:p w:rsidR="00210BA6" w:rsidRPr="00117BF5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957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Аппаратно-управляемая инт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ра- и послеоперационная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компрессия и лаваж толстой кишки в хирургичес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ком лечении опухолевой непроходимости</w:t>
            </w: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Вестник хирургии (Россия). 201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 –с.88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С.А.</w:t>
            </w:r>
          </w:p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Э.С.</w:t>
            </w:r>
          </w:p>
        </w:tc>
      </w:tr>
      <w:tr w:rsidR="00210BA6" w:rsidRPr="00A325AA" w:rsidTr="00820CC2">
        <w:trPr>
          <w:trHeight w:val="431"/>
        </w:trPr>
        <w:tc>
          <w:tcPr>
            <w:tcW w:w="496" w:type="dxa"/>
          </w:tcPr>
          <w:p w:rsidR="00210BA6" w:rsidRPr="00117BF5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957" w:type="dxa"/>
          </w:tcPr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Осложнения концевой коло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стомы у больных с опухоле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вой толстокишечной непр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о-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ходимостью и их хирургичес-кое лечение</w:t>
            </w: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Вестник хирургии (Россия). 201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 –с.80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С.А.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Зейналов Б.М.</w:t>
            </w:r>
          </w:p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Э.С.</w:t>
            </w:r>
          </w:p>
        </w:tc>
      </w:tr>
      <w:tr w:rsidR="00210BA6" w:rsidRPr="00A325AA" w:rsidTr="00820CC2">
        <w:trPr>
          <w:trHeight w:val="971"/>
        </w:trPr>
        <w:tc>
          <w:tcPr>
            <w:tcW w:w="496" w:type="dxa"/>
          </w:tcPr>
          <w:p w:rsidR="00210BA6" w:rsidRPr="00BE41FB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57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Пролапс тазовых органов (</w:t>
            </w:r>
            <w:proofErr w:type="gramStart"/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зор</w:t>
            </w:r>
            <w:proofErr w:type="spellEnd"/>
            <w:proofErr w:type="gramEnd"/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литературы)</w:t>
            </w: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Колопроктология</w:t>
            </w:r>
            <w:proofErr w:type="spellEnd"/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(Россия). 2016. №2 (56)</w:t>
            </w:r>
            <w:proofErr w:type="gramStart"/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proofErr w:type="gramEnd"/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</w:t>
            </w:r>
            <w:proofErr w:type="gramStart"/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proofErr w:type="gramEnd"/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42-7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Э.А.</w:t>
            </w:r>
          </w:p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Ахмадова Э.В.</w:t>
            </w:r>
          </w:p>
        </w:tc>
      </w:tr>
      <w:tr w:rsidR="00210BA6" w:rsidRPr="00A325AA" w:rsidTr="00820CC2">
        <w:trPr>
          <w:trHeight w:val="971"/>
        </w:trPr>
        <w:tc>
          <w:tcPr>
            <w:tcW w:w="496" w:type="dxa"/>
          </w:tcPr>
          <w:p w:rsidR="00210BA6" w:rsidRPr="00BE41FB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957" w:type="dxa"/>
          </w:tcPr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Öd yollarının yatrogen zədə-lənmələrinin endoskopik diaq</w:t>
            </w:r>
            <w:r w:rsidRPr="009769E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nostikası və müalicəsi</w:t>
            </w:r>
          </w:p>
        </w:tc>
        <w:tc>
          <w:tcPr>
            <w:tcW w:w="2970" w:type="dxa"/>
          </w:tcPr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“Cərrahiyyə”.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 2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.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s. 38-3</w:t>
            </w:r>
          </w:p>
        </w:tc>
        <w:tc>
          <w:tcPr>
            <w:tcW w:w="2430" w:type="dxa"/>
          </w:tcPr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Rzayev T.M.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Rüstəm Ə.M.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Əliyev R.Y.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Mahmudov M.G.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Namazov A.E.</w:t>
            </w:r>
          </w:p>
        </w:tc>
      </w:tr>
      <w:tr w:rsidR="00210BA6" w:rsidRPr="00A325AA" w:rsidTr="00820CC2">
        <w:trPr>
          <w:trHeight w:val="1700"/>
        </w:trPr>
        <w:tc>
          <w:tcPr>
            <w:tcW w:w="496" w:type="dxa"/>
          </w:tcPr>
          <w:p w:rsidR="00210BA6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57" w:type="dxa"/>
          </w:tcPr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Mürəkkəb pararektal fistulların MRT diaqnostikası: göstərişlər, üstünlüklər və qüsurlar</w:t>
            </w:r>
          </w:p>
        </w:tc>
        <w:tc>
          <w:tcPr>
            <w:tcW w:w="2970" w:type="dxa"/>
          </w:tcPr>
          <w:p w:rsidR="00210BA6" w:rsidRPr="00730637" w:rsidRDefault="00210BA6" w:rsidP="00210B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Azərbaycan Tibb Jurnalı. 2016. № 2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.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s.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– 17 </w:t>
            </w:r>
            <w:bookmarkStart w:id="0" w:name="_GoBack"/>
            <w:bookmarkEnd w:id="0"/>
          </w:p>
        </w:tc>
        <w:tc>
          <w:tcPr>
            <w:tcW w:w="2430" w:type="dxa"/>
          </w:tcPr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Aydınova P.A.,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Əliyev E.A.,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Rüstəm Ə.M.,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Bayramov R.B,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Nəcəfov S.Ş.</w:t>
            </w:r>
          </w:p>
        </w:tc>
      </w:tr>
      <w:tr w:rsidR="00210BA6" w:rsidRPr="00A325AA" w:rsidTr="00820CC2">
        <w:trPr>
          <w:trHeight w:val="1007"/>
        </w:trPr>
        <w:tc>
          <w:tcPr>
            <w:tcW w:w="496" w:type="dxa"/>
          </w:tcPr>
          <w:p w:rsidR="00210BA6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57" w:type="dxa"/>
          </w:tcPr>
          <w:p w:rsidR="00210BA6" w:rsidRPr="0060273D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45F">
              <w:rPr>
                <w:rFonts w:ascii="Times New Roman" w:hAnsi="Times New Roman" w:cs="Times New Roman"/>
                <w:sz w:val="28"/>
                <w:szCs w:val="28"/>
              </w:rPr>
              <w:t>Pi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ylənmə və piylənmənin orqa</w:t>
            </w:r>
            <w:r w:rsidRPr="009769E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nizmdə törətdiyi dəyişikliklər</w:t>
            </w:r>
          </w:p>
        </w:tc>
        <w:tc>
          <w:tcPr>
            <w:tcW w:w="2970" w:type="dxa"/>
          </w:tcPr>
          <w:p w:rsidR="00210BA6" w:rsidRPr="0060273D" w:rsidRDefault="00210BA6" w:rsidP="00210BA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Azərbaycan Tibb Jurnalı. 2016. № 3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.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s. 89-3</w:t>
            </w:r>
          </w:p>
        </w:tc>
        <w:tc>
          <w:tcPr>
            <w:tcW w:w="2430" w:type="dxa"/>
          </w:tcPr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İbrahimova A.Ə.,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Bayramov N.Y.,</w:t>
            </w:r>
          </w:p>
          <w:p w:rsidR="00210BA6" w:rsidRPr="0060273D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Ömərov T.İ.</w:t>
            </w:r>
          </w:p>
        </w:tc>
      </w:tr>
      <w:tr w:rsidR="00210BA6" w:rsidRPr="00A325AA" w:rsidTr="00820CC2">
        <w:trPr>
          <w:trHeight w:val="2141"/>
        </w:trPr>
        <w:tc>
          <w:tcPr>
            <w:tcW w:w="496" w:type="dxa"/>
          </w:tcPr>
          <w:p w:rsidR="00210BA6" w:rsidRPr="00117BF5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3957" w:type="dxa"/>
          </w:tcPr>
          <w:p w:rsidR="00210BA6" w:rsidRPr="0096281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Qaraciyərin metastatik törəmə</w:t>
            </w:r>
            <w:r w:rsidRPr="009769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lərinin radiofrekans ablasiyasın</w:t>
            </w:r>
            <w:r w:rsidRPr="009769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dan sonra əmələ gəlmiş bilio</w:t>
            </w:r>
            <w:r w:rsidRPr="009769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plevral fistulun endoskopik re-troqrad xolangiopankreatomiya üsulu ilə müalicəsi </w:t>
            </w:r>
          </w:p>
        </w:tc>
        <w:tc>
          <w:tcPr>
            <w:tcW w:w="2970" w:type="dxa"/>
          </w:tcPr>
          <w:p w:rsidR="00210BA6" w:rsidRPr="0096281A" w:rsidRDefault="00210BA6" w:rsidP="00210BA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Azə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rbaycan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Tibb Jurnalı. 2016. № 3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.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s. 132-5</w:t>
            </w:r>
          </w:p>
        </w:tc>
        <w:tc>
          <w:tcPr>
            <w:tcW w:w="2430" w:type="dxa"/>
          </w:tcPr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Rzayev T.M.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Rüstəm Ə.M.</w:t>
            </w:r>
          </w:p>
          <w:p w:rsidR="00210BA6" w:rsidRPr="0096281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Xıdırova N.M.</w:t>
            </w:r>
          </w:p>
        </w:tc>
      </w:tr>
      <w:tr w:rsidR="00210BA6" w:rsidRPr="00A325AA" w:rsidTr="00820CC2">
        <w:trPr>
          <w:trHeight w:val="1106"/>
        </w:trPr>
        <w:tc>
          <w:tcPr>
            <w:tcW w:w="496" w:type="dxa"/>
          </w:tcPr>
          <w:p w:rsidR="00210BA6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3957" w:type="dxa"/>
          </w:tcPr>
          <w:p w:rsidR="00210BA6" w:rsidRPr="006551BC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Laparoskopik  piylənmə əməliy-yatlarından sonra rast gələn ağır-laşmalar</w:t>
            </w: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Cərrahiyyə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”.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2016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  <w:r w:rsidRPr="006551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. –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6551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2</w:t>
            </w:r>
          </w:p>
        </w:tc>
        <w:tc>
          <w:tcPr>
            <w:tcW w:w="2430" w:type="dxa"/>
          </w:tcPr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Bayramov N.Y.,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Abdullayev A.C.,</w:t>
            </w:r>
          </w:p>
          <w:p w:rsidR="00210BA6" w:rsidRPr="006551BC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Binnətova E.Y.</w:t>
            </w:r>
          </w:p>
        </w:tc>
      </w:tr>
      <w:tr w:rsidR="00210BA6" w:rsidRPr="00A325AA" w:rsidTr="00820CC2">
        <w:trPr>
          <w:trHeight w:val="809"/>
        </w:trPr>
        <w:tc>
          <w:tcPr>
            <w:tcW w:w="496" w:type="dxa"/>
          </w:tcPr>
          <w:p w:rsidR="00210BA6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3957" w:type="dxa"/>
          </w:tcPr>
          <w:p w:rsidR="00210BA6" w:rsidRPr="006551BC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Повреждения двенадцати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перстной кишки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ющих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колото-резаных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ниях</w:t>
            </w:r>
            <w:proofErr w:type="spellEnd"/>
          </w:p>
        </w:tc>
        <w:tc>
          <w:tcPr>
            <w:tcW w:w="2970" w:type="dxa"/>
          </w:tcPr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Cərrahiyyə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”.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2016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  <w:r w:rsidRPr="006551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. –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6551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 xml:space="preserve"> 2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2-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6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С.А.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Махмудов М.Г.,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Зейналов Б.М.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Э.С.</w:t>
            </w:r>
          </w:p>
        </w:tc>
      </w:tr>
      <w:tr w:rsidR="00210BA6" w:rsidRPr="00A325AA" w:rsidTr="00820CC2">
        <w:trPr>
          <w:trHeight w:val="809"/>
        </w:trPr>
        <w:tc>
          <w:tcPr>
            <w:tcW w:w="496" w:type="dxa"/>
          </w:tcPr>
          <w:p w:rsidR="00210BA6" w:rsidRPr="005819EE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57" w:type="dxa"/>
          </w:tcPr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Pararektal fistulların azinvaziv cərrahlığı: praktik təcrübəmizin nəticələri</w:t>
            </w: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Cərrahiyyə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”.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2016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  <w:r w:rsidRPr="006551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6551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  <w:p w:rsidR="00210BA6" w:rsidRPr="00A325AA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Aydınova P.R.,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Əliyev E.A.</w:t>
            </w:r>
          </w:p>
        </w:tc>
      </w:tr>
      <w:tr w:rsidR="00210BA6" w:rsidRPr="00A325AA" w:rsidTr="00820CC2">
        <w:trPr>
          <w:trHeight w:val="809"/>
        </w:trPr>
        <w:tc>
          <w:tcPr>
            <w:tcW w:w="496" w:type="dxa"/>
          </w:tcPr>
          <w:p w:rsidR="00210BA6" w:rsidRPr="005819EE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57" w:type="dxa"/>
          </w:tcPr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Kolorektal poliplərdə kök hücey-rələrinin əhəmiyyəti</w:t>
            </w:r>
          </w:p>
        </w:tc>
        <w:tc>
          <w:tcPr>
            <w:tcW w:w="2970" w:type="dxa"/>
          </w:tcPr>
          <w:p w:rsidR="00210BA6" w:rsidRPr="00A325AA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Cərrahiyyə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”. 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2016</w:t>
            </w:r>
            <w:r w:rsidRPr="00A325A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  <w:r w:rsidRPr="006551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6551B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210BA6" w:rsidRPr="00A325AA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Səfiyeva A.K.,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Bayramov N.Y.,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Novruzov N.H.</w:t>
            </w:r>
          </w:p>
        </w:tc>
      </w:tr>
      <w:tr w:rsidR="00210BA6" w:rsidRPr="00A325AA" w:rsidTr="00820CC2">
        <w:trPr>
          <w:trHeight w:val="971"/>
        </w:trPr>
        <w:tc>
          <w:tcPr>
            <w:tcW w:w="496" w:type="dxa"/>
          </w:tcPr>
          <w:p w:rsidR="00210BA6" w:rsidRPr="005819EE" w:rsidRDefault="00210BA6" w:rsidP="00820CC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57" w:type="dxa"/>
          </w:tcPr>
          <w:p w:rsidR="00210BA6" w:rsidRPr="0095431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Стентирование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толстой кишки  в хирургическом лечении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лоректального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рака,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осложнен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кишечной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непроходи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мостью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 Обзор литературы</w:t>
            </w:r>
          </w:p>
        </w:tc>
        <w:tc>
          <w:tcPr>
            <w:tcW w:w="2970" w:type="dxa"/>
          </w:tcPr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Вестник хирургии. 2016.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.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s. 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08-2</w:t>
            </w:r>
          </w:p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10BA6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10BA6" w:rsidRPr="008F0263" w:rsidRDefault="00210BA6" w:rsidP="00820CC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430" w:type="dxa"/>
          </w:tcPr>
          <w:p w:rsidR="00210BA6" w:rsidRPr="00A325AA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С.А.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 w:rsidRPr="00A325AA"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Алиев Э.С.</w:t>
            </w: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,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az-Cyrl-A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az-Cyrl-AZ"/>
              </w:rPr>
              <w:t>Зейналов Б.М.</w:t>
            </w:r>
          </w:p>
          <w:p w:rsidR="00210BA6" w:rsidRDefault="00210BA6" w:rsidP="00820CC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4110" w:rsidRDefault="005E4110"/>
    <w:sectPr w:rsidR="005E4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636"/>
    <w:rsid w:val="00210BA6"/>
    <w:rsid w:val="005521C4"/>
    <w:rsid w:val="005E4110"/>
    <w:rsid w:val="0078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A6"/>
    <w:rPr>
      <w:rFonts w:eastAsia="MS Mincho"/>
      <w:lang w:val="az-Latn-A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A6"/>
    <w:rPr>
      <w:rFonts w:eastAsia="MS Mincho"/>
      <w:lang w:val="az-Latn-A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Parvana</dc:creator>
  <cp:keywords/>
  <dc:description/>
  <cp:lastModifiedBy>Parvana</cp:lastModifiedBy>
  <cp:revision>2</cp:revision>
  <dcterms:created xsi:type="dcterms:W3CDTF">2017-10-05T05:52:00Z</dcterms:created>
  <dcterms:modified xsi:type="dcterms:W3CDTF">2017-10-05T06:08:00Z</dcterms:modified>
</cp:coreProperties>
</file>