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E7D20" w14:textId="78E525DB" w:rsidR="00533780" w:rsidRDefault="00533780" w:rsidP="00350101">
      <w:pPr>
        <w:jc w:val="center"/>
        <w:rPr>
          <w:b/>
          <w:bCs/>
          <w:sz w:val="32"/>
          <w:szCs w:val="32"/>
          <w:lang w:val="az-Latn-AZ"/>
        </w:rPr>
      </w:pPr>
      <w:r>
        <w:rPr>
          <w:b/>
          <w:bCs/>
          <w:noProof/>
          <w:sz w:val="32"/>
          <w:szCs w:val="32"/>
          <w:lang w:val="az-Latn-AZ"/>
        </w:rPr>
        <w:drawing>
          <wp:inline distT="0" distB="0" distL="0" distR="0" wp14:anchorId="7BB62DFA" wp14:editId="073050AC">
            <wp:extent cx="1011382" cy="1011382"/>
            <wp:effectExtent l="0" t="0" r="0" b="0"/>
            <wp:docPr id="1401080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080262" name="Picture 14010802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324" cy="1051324"/>
                    </a:xfrm>
                    <a:prstGeom prst="ellipse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32"/>
          <w:lang w:val="az-Latn-AZ"/>
        </w:rPr>
        <w:t xml:space="preserve">     </w:t>
      </w:r>
      <w:r w:rsidR="009A239F">
        <w:rPr>
          <w:b/>
          <w:bCs/>
          <w:sz w:val="32"/>
          <w:szCs w:val="32"/>
          <w:lang w:val="az-Latn-AZ"/>
        </w:rPr>
        <w:t xml:space="preserve"> </w:t>
      </w:r>
      <w:r>
        <w:rPr>
          <w:b/>
          <w:bCs/>
          <w:sz w:val="32"/>
          <w:szCs w:val="32"/>
          <w:lang w:val="az-Latn-AZ"/>
        </w:rPr>
        <w:t xml:space="preserve">     </w:t>
      </w:r>
      <w:r>
        <w:rPr>
          <w:b/>
          <w:bCs/>
          <w:noProof/>
          <w:sz w:val="32"/>
          <w:szCs w:val="32"/>
          <w:lang w:val="az-Latn-AZ"/>
        </w:rPr>
        <w:drawing>
          <wp:inline distT="0" distB="0" distL="0" distR="0" wp14:anchorId="2A0E802B" wp14:editId="200C7D01">
            <wp:extent cx="1046018" cy="1046018"/>
            <wp:effectExtent l="0" t="0" r="1905" b="1905"/>
            <wp:docPr id="4747905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790513" name="Picture 47479051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503" cy="1062503"/>
                    </a:xfrm>
                    <a:prstGeom prst="ellipse">
                      <a:avLst/>
                    </a:prstGeom>
                  </pic:spPr>
                </pic:pic>
              </a:graphicData>
            </a:graphic>
          </wp:inline>
        </w:drawing>
      </w:r>
      <w:r w:rsidR="009A239F">
        <w:rPr>
          <w:b/>
          <w:bCs/>
          <w:sz w:val="32"/>
          <w:szCs w:val="32"/>
          <w:lang w:val="az-Latn-AZ"/>
        </w:rPr>
        <w:t xml:space="preserve">      </w:t>
      </w:r>
      <w:r w:rsidR="002467E7">
        <w:rPr>
          <w:b/>
          <w:bCs/>
          <w:sz w:val="32"/>
          <w:szCs w:val="32"/>
          <w:lang w:val="az-Latn-AZ"/>
        </w:rPr>
        <w:t xml:space="preserve">    </w:t>
      </w:r>
      <w:r w:rsidR="002467E7">
        <w:rPr>
          <w:b/>
          <w:bCs/>
          <w:noProof/>
          <w:sz w:val="32"/>
          <w:szCs w:val="32"/>
          <w:lang w:val="az-Latn-AZ"/>
        </w:rPr>
        <w:drawing>
          <wp:inline distT="0" distB="0" distL="0" distR="0" wp14:anchorId="3A56AB72" wp14:editId="4CFCD67B">
            <wp:extent cx="1085850" cy="1057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D60CB9" w14:textId="5F9A7CBE" w:rsidR="00533780" w:rsidRPr="004E2478" w:rsidRDefault="00533780" w:rsidP="00204298">
      <w:pPr>
        <w:jc w:val="center"/>
        <w:rPr>
          <w:b/>
          <w:bCs/>
          <w:i/>
          <w:iCs/>
          <w:color w:val="C00000"/>
          <w:sz w:val="28"/>
          <w:szCs w:val="28"/>
          <w:lang w:val="az-Latn-AZ"/>
        </w:rPr>
      </w:pPr>
      <w:r w:rsidRPr="004E2478">
        <w:rPr>
          <w:b/>
          <w:bCs/>
          <w:i/>
          <w:iCs/>
          <w:color w:val="C00000"/>
          <w:sz w:val="28"/>
          <w:szCs w:val="28"/>
          <w:lang w:val="az-Latn-AZ"/>
        </w:rPr>
        <w:t>XI BAKI – MALATYA</w:t>
      </w:r>
    </w:p>
    <w:p w14:paraId="262C4260" w14:textId="738755DD" w:rsidR="00533780" w:rsidRPr="002467E7" w:rsidRDefault="00533780" w:rsidP="0020429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az-Latn-AZ"/>
        </w:rPr>
      </w:pPr>
      <w:r w:rsidRPr="002467E7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Orqan Transplantasiyası Günləri</w:t>
      </w:r>
    </w:p>
    <w:p w14:paraId="7CE02980" w14:textId="0153B9B4" w:rsidR="00217B73" w:rsidRDefault="00350101" w:rsidP="00217B7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az-Latn-AZ"/>
        </w:rPr>
      </w:pPr>
      <w:r w:rsidRPr="002467E7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27 fevral </w:t>
      </w:r>
      <w:r w:rsidR="00533780" w:rsidRPr="002467E7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2026</w:t>
      </w:r>
    </w:p>
    <w:p w14:paraId="0407EF82" w14:textId="6D2CDE6E" w:rsidR="00217B73" w:rsidRPr="00217B73" w:rsidRDefault="00217B73" w:rsidP="00217B73">
      <w:pPr>
        <w:pStyle w:val="NormalWeb"/>
        <w:rPr>
          <w:rFonts w:ascii="Arial Black" w:hAnsi="Arial Black"/>
          <w:i/>
          <w:iCs/>
          <w:lang w:val="en-US"/>
        </w:rPr>
      </w:pPr>
      <w:r>
        <w:rPr>
          <w:rFonts w:asciiTheme="minorHAnsi" w:hAnsiTheme="minorHAnsi" w:cs="Segoe UI Emoji"/>
          <w:i/>
          <w:iCs/>
          <w:lang w:val="az-Latn-AZ"/>
        </w:rPr>
        <w:t xml:space="preserve">                            </w:t>
      </w:r>
      <w:r w:rsidRPr="00217B73">
        <w:rPr>
          <w:rFonts w:ascii="Segoe UI Emoji" w:hAnsi="Segoe UI Emoji" w:cs="Segoe UI Emoji"/>
          <w:i/>
          <w:iCs/>
        </w:rPr>
        <w:t>🌟</w:t>
      </w:r>
      <w:r w:rsidRPr="00217B73">
        <w:rPr>
          <w:rFonts w:ascii="Arial Black" w:hAnsi="Arial Black"/>
          <w:i/>
          <w:iCs/>
          <w:lang w:val="en-US"/>
        </w:rPr>
        <w:t xml:space="preserve">Konfrans </w:t>
      </w:r>
      <w:r>
        <w:rPr>
          <w:rFonts w:ascii="Arial Black" w:hAnsi="Arial Black"/>
          <w:i/>
          <w:iCs/>
          <w:lang w:val="en-US"/>
        </w:rPr>
        <w:t xml:space="preserve">7 </w:t>
      </w:r>
      <w:r w:rsidRPr="00217B73">
        <w:rPr>
          <w:rFonts w:ascii="Arial Black" w:hAnsi="Arial Black"/>
          <w:i/>
          <w:iCs/>
          <w:lang w:val="en-US"/>
        </w:rPr>
        <w:t>DDT balı il</w:t>
      </w:r>
      <w:r w:rsidRPr="00217B73">
        <w:rPr>
          <w:rFonts w:ascii="Arial" w:hAnsi="Arial" w:cs="Arial"/>
          <w:i/>
          <w:iCs/>
          <w:lang w:val="en-US"/>
        </w:rPr>
        <w:t>ə</w:t>
      </w:r>
      <w:r w:rsidRPr="00217B73">
        <w:rPr>
          <w:rFonts w:ascii="Arial Black" w:hAnsi="Arial Black"/>
          <w:i/>
          <w:iCs/>
          <w:lang w:val="en-US"/>
        </w:rPr>
        <w:t xml:space="preserve"> akkreditasiya olunmu</w:t>
      </w:r>
      <w:r w:rsidRPr="00217B73">
        <w:rPr>
          <w:rFonts w:ascii="Arial Black" w:hAnsi="Arial Black" w:cs="Arial Black"/>
          <w:i/>
          <w:iCs/>
          <w:lang w:val="en-US"/>
        </w:rPr>
        <w:t>ş</w:t>
      </w:r>
      <w:r w:rsidRPr="00217B73">
        <w:rPr>
          <w:rFonts w:ascii="Arial Black" w:hAnsi="Arial Black"/>
          <w:i/>
          <w:iCs/>
          <w:lang w:val="en-US"/>
        </w:rPr>
        <w:t>dur!!</w:t>
      </w:r>
      <w:r>
        <w:rPr>
          <w:rFonts w:ascii="Arial Black" w:hAnsi="Arial Black"/>
          <w:i/>
          <w:iCs/>
          <w:lang w:val="en-US"/>
        </w:rPr>
        <w:t xml:space="preserve"> </w:t>
      </w:r>
      <w:r w:rsidRPr="00217B73">
        <w:rPr>
          <w:rFonts w:ascii="Segoe UI Emoji" w:hAnsi="Segoe UI Emoji" w:cs="Segoe UI Emoji"/>
          <w:i/>
          <w:iCs/>
        </w:rPr>
        <w:t>🌟</w:t>
      </w:r>
    </w:p>
    <w:p w14:paraId="502747EE" w14:textId="6853E183" w:rsidR="00533780" w:rsidRPr="002467E7" w:rsidRDefault="00533780" w:rsidP="00533780">
      <w:pPr>
        <w:rPr>
          <w:rFonts w:ascii="Times New Roman" w:hAnsi="Times New Roman" w:cs="Times New Roman"/>
          <w:b/>
          <w:bCs/>
          <w:sz w:val="28"/>
          <w:szCs w:val="28"/>
          <w:lang w:val="az-Latn-AZ"/>
        </w:rPr>
      </w:pPr>
      <w:r w:rsidRPr="002467E7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Sədrlər</w:t>
      </w:r>
      <w:r w:rsidRPr="002467E7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Pr="002467E7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 Prof. Dr. N. Bayramov, Prof. Dr. Sezai Yılmaz</w:t>
      </w:r>
    </w:p>
    <w:p w14:paraId="2CB7E055" w14:textId="13995D02" w:rsidR="00533780" w:rsidRPr="00217B73" w:rsidRDefault="00350101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>09:00</w:t>
      </w:r>
      <w:r w:rsidR="00533780" w:rsidRPr="00217B73">
        <w:rPr>
          <w:rFonts w:ascii="Times New Roman" w:hAnsi="Times New Roman" w:cs="Times New Roman"/>
          <w:lang w:val="az-Latn-AZ"/>
        </w:rPr>
        <w:t xml:space="preserve"> - Açılış nitqi</w:t>
      </w:r>
    </w:p>
    <w:p w14:paraId="4644E04E" w14:textId="5FDA6A62" w:rsidR="00533780" w:rsidRPr="00217B73" w:rsidRDefault="00350101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09:00- 09:30 </w:t>
      </w:r>
      <w:r w:rsidR="00533780" w:rsidRPr="00217B73">
        <w:rPr>
          <w:rFonts w:ascii="Times New Roman" w:hAnsi="Times New Roman" w:cs="Times New Roman"/>
          <w:lang w:val="az-Latn-AZ"/>
        </w:rPr>
        <w:t xml:space="preserve">- </w:t>
      </w:r>
      <w:r w:rsidR="00204298" w:rsidRPr="00217B73">
        <w:rPr>
          <w:rFonts w:ascii="Times New Roman" w:hAnsi="Times New Roman" w:cs="Times New Roman"/>
          <w:lang w:val="az-Latn-AZ"/>
        </w:rPr>
        <w:t xml:space="preserve">Qaraciyər transplantasiyasında hepatik arteriyanın rekonstruksiyası üçün splenik arteriyanın transpozisiyası – 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Koray Kutlutürk</w:t>
      </w:r>
    </w:p>
    <w:p w14:paraId="0CCF8190" w14:textId="13E7F364" w:rsidR="00533780" w:rsidRPr="00217B73" w:rsidRDefault="00350101" w:rsidP="00533780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10:00- 10:30 </w:t>
      </w:r>
      <w:r w:rsidR="00533780" w:rsidRPr="00217B73">
        <w:rPr>
          <w:rFonts w:ascii="Times New Roman" w:hAnsi="Times New Roman" w:cs="Times New Roman"/>
          <w:lang w:val="az-Latn-AZ"/>
        </w:rPr>
        <w:t xml:space="preserve"> - </w:t>
      </w:r>
      <w:r w:rsidR="00204298" w:rsidRPr="00217B73">
        <w:rPr>
          <w:rFonts w:ascii="Times New Roman" w:hAnsi="Times New Roman" w:cs="Times New Roman"/>
          <w:lang w:val="az-Latn-AZ"/>
        </w:rPr>
        <w:t xml:space="preserve">Hepatosellülyar karsinomada transplantasiya sərhədlərinin genişləndirilməsi – 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Volkan İnce</w:t>
      </w:r>
    </w:p>
    <w:p w14:paraId="262DE2BF" w14:textId="0DD63D58" w:rsidR="00533780" w:rsidRPr="00217B73" w:rsidRDefault="00350101" w:rsidP="00533780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10:30- 11:00 </w:t>
      </w:r>
      <w:r w:rsidR="00533780" w:rsidRPr="00217B73">
        <w:rPr>
          <w:rFonts w:ascii="Times New Roman" w:hAnsi="Times New Roman" w:cs="Times New Roman"/>
          <w:lang w:val="az-Latn-AZ"/>
        </w:rPr>
        <w:t xml:space="preserve"> - </w:t>
      </w:r>
      <w:r w:rsidR="00204298" w:rsidRPr="00217B73">
        <w:rPr>
          <w:rFonts w:ascii="Times New Roman" w:hAnsi="Times New Roman" w:cs="Times New Roman"/>
          <w:lang w:val="az-Latn-AZ"/>
        </w:rPr>
        <w:t xml:space="preserve">HBV sirrozunda transplantasiyadan sonra HBV-nin residivi – 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Adil Başkıran</w:t>
      </w:r>
    </w:p>
    <w:p w14:paraId="627A8C94" w14:textId="71653F41" w:rsidR="00533780" w:rsidRPr="00217B73" w:rsidRDefault="00350101" w:rsidP="00533780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11:00- 11:30 </w:t>
      </w:r>
      <w:r w:rsidR="00533780" w:rsidRPr="00217B73">
        <w:rPr>
          <w:rFonts w:ascii="Times New Roman" w:hAnsi="Times New Roman" w:cs="Times New Roman"/>
          <w:lang w:val="az-Latn-AZ"/>
        </w:rPr>
        <w:t xml:space="preserve"> - </w:t>
      </w:r>
      <w:r w:rsidR="00204298" w:rsidRPr="00217B73">
        <w:rPr>
          <w:rFonts w:ascii="Times New Roman" w:hAnsi="Times New Roman" w:cs="Times New Roman"/>
          <w:lang w:val="az-Latn-AZ"/>
        </w:rPr>
        <w:t xml:space="preserve">Çəkisi 10 kq-dan az olan və ya 1 yaşdan əvvəl aparılan qaraciyər transplantasiyasında çətinliklər – 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Neslihan Çelik</w:t>
      </w:r>
    </w:p>
    <w:p w14:paraId="1F586099" w14:textId="41FC54A7" w:rsidR="00204298" w:rsidRPr="00217B73" w:rsidRDefault="00350101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11:30- 12:00 </w:t>
      </w:r>
      <w:r w:rsidR="00533780" w:rsidRPr="00217B73">
        <w:rPr>
          <w:rFonts w:ascii="Times New Roman" w:hAnsi="Times New Roman" w:cs="Times New Roman"/>
          <w:lang w:val="az-Latn-AZ"/>
        </w:rPr>
        <w:t xml:space="preserve">- </w:t>
      </w:r>
      <w:r w:rsidR="00204298" w:rsidRPr="00217B73">
        <w:rPr>
          <w:rFonts w:ascii="Times New Roman" w:hAnsi="Times New Roman" w:cs="Times New Roman"/>
          <w:lang w:val="az-Latn-AZ"/>
        </w:rPr>
        <w:t xml:space="preserve">Radioembolizasiya ilə müalicə olunan qeyri-cərrahi hepatosellülyar karsinoma xəstələrində proqnostik faktorlar və serum biomarkerlərinin dəyişiklikləri – 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Br</w:t>
      </w:r>
      <w:r w:rsidR="009A239F" w:rsidRPr="00217B73">
        <w:rPr>
          <w:rFonts w:ascii="Times New Roman" w:hAnsi="Times New Roman" w:cs="Times New Roman"/>
          <w:b/>
          <w:bCs/>
          <w:lang w:val="az-Latn-AZ"/>
        </w:rPr>
        <w:t>ia</w:t>
      </w:r>
      <w:r w:rsidR="00204298" w:rsidRPr="00217B73">
        <w:rPr>
          <w:rFonts w:ascii="Times New Roman" w:hAnsi="Times New Roman" w:cs="Times New Roman"/>
          <w:b/>
          <w:bCs/>
          <w:lang w:val="az-Latn-AZ"/>
        </w:rPr>
        <w:t>n I. Carr</w:t>
      </w:r>
    </w:p>
    <w:p w14:paraId="4431E224" w14:textId="34F9377D" w:rsidR="00350101" w:rsidRPr="00217B73" w:rsidRDefault="00350101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12:00- 12:30 – Gömrük hospitalı Kadavra qaraciyər </w:t>
      </w:r>
      <w:r w:rsidR="004E2478" w:rsidRPr="00217B73">
        <w:rPr>
          <w:rFonts w:ascii="Times New Roman" w:hAnsi="Times New Roman" w:cs="Times New Roman"/>
          <w:lang w:val="az-Latn-AZ"/>
        </w:rPr>
        <w:t xml:space="preserve">transplantasiyası </w:t>
      </w:r>
      <w:r w:rsidRPr="00217B73">
        <w:rPr>
          <w:rFonts w:ascii="Times New Roman" w:hAnsi="Times New Roman" w:cs="Times New Roman"/>
          <w:lang w:val="az-Latn-AZ"/>
        </w:rPr>
        <w:t>təcrübə</w:t>
      </w:r>
      <w:r w:rsidR="000D0558" w:rsidRPr="00217B73">
        <w:rPr>
          <w:rFonts w:ascii="Times New Roman" w:hAnsi="Times New Roman" w:cs="Times New Roman"/>
          <w:lang w:val="az-Latn-AZ"/>
        </w:rPr>
        <w:t>miz</w:t>
      </w:r>
      <w:r w:rsidRPr="00217B73">
        <w:rPr>
          <w:rFonts w:ascii="Times New Roman" w:hAnsi="Times New Roman" w:cs="Times New Roman"/>
          <w:lang w:val="az-Latn-AZ"/>
        </w:rPr>
        <w:t xml:space="preserve">– </w:t>
      </w:r>
      <w:r w:rsidRPr="00217B73">
        <w:rPr>
          <w:rFonts w:ascii="Times New Roman" w:hAnsi="Times New Roman" w:cs="Times New Roman"/>
          <w:b/>
          <w:bCs/>
          <w:lang w:val="az-Latn-AZ"/>
        </w:rPr>
        <w:t>Mircəlal Kazımi</w:t>
      </w:r>
    </w:p>
    <w:p w14:paraId="60A69EB6" w14:textId="031CC1C3" w:rsidR="00350101" w:rsidRPr="00217B73" w:rsidRDefault="00350101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 xml:space="preserve">12:30- 13:00 – </w:t>
      </w:r>
      <w:r w:rsidR="004E2478" w:rsidRPr="00217B73">
        <w:rPr>
          <w:rFonts w:ascii="Times New Roman" w:hAnsi="Times New Roman" w:cs="Times New Roman"/>
          <w:lang w:val="az-Latn-AZ"/>
        </w:rPr>
        <w:t xml:space="preserve">MKX </w:t>
      </w:r>
      <w:r w:rsidRPr="00217B73">
        <w:rPr>
          <w:rFonts w:ascii="Times New Roman" w:hAnsi="Times New Roman" w:cs="Times New Roman"/>
          <w:lang w:val="az-Latn-AZ"/>
        </w:rPr>
        <w:t xml:space="preserve">qaraciyər </w:t>
      </w:r>
      <w:r w:rsidR="004E2478" w:rsidRPr="00217B73">
        <w:rPr>
          <w:rFonts w:ascii="Times New Roman" w:hAnsi="Times New Roman" w:cs="Times New Roman"/>
          <w:lang w:val="az-Latn-AZ"/>
        </w:rPr>
        <w:t xml:space="preserve">transplantasiyası </w:t>
      </w:r>
      <w:r w:rsidRPr="00217B73">
        <w:rPr>
          <w:rFonts w:ascii="Times New Roman" w:hAnsi="Times New Roman" w:cs="Times New Roman"/>
          <w:lang w:val="az-Latn-AZ"/>
        </w:rPr>
        <w:t>təcrübə</w:t>
      </w:r>
      <w:r w:rsidR="000D0558" w:rsidRPr="00217B73">
        <w:rPr>
          <w:rFonts w:ascii="Times New Roman" w:hAnsi="Times New Roman" w:cs="Times New Roman"/>
          <w:lang w:val="az-Latn-AZ"/>
        </w:rPr>
        <w:t>miz</w:t>
      </w:r>
      <w:r w:rsidRPr="00217B73">
        <w:rPr>
          <w:rFonts w:ascii="Times New Roman" w:hAnsi="Times New Roman" w:cs="Times New Roman"/>
          <w:lang w:val="az-Latn-AZ"/>
        </w:rPr>
        <w:t xml:space="preserve">– </w:t>
      </w:r>
      <w:r w:rsidR="004E2478" w:rsidRPr="00217B73">
        <w:rPr>
          <w:rFonts w:ascii="Times New Roman" w:hAnsi="Times New Roman" w:cs="Times New Roman"/>
          <w:b/>
          <w:bCs/>
          <w:lang w:val="az-Latn-AZ"/>
        </w:rPr>
        <w:t>Tariyel Nadirov</w:t>
      </w:r>
    </w:p>
    <w:p w14:paraId="7739F6E9" w14:textId="73F51DED" w:rsidR="00350101" w:rsidRPr="00217B73" w:rsidRDefault="00350101" w:rsidP="00533780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>1</w:t>
      </w:r>
      <w:r w:rsidR="004E2478" w:rsidRPr="00217B73">
        <w:rPr>
          <w:rFonts w:ascii="Times New Roman" w:hAnsi="Times New Roman" w:cs="Times New Roman"/>
          <w:lang w:val="az-Latn-AZ"/>
        </w:rPr>
        <w:t>3</w:t>
      </w:r>
      <w:r w:rsidRPr="00217B73">
        <w:rPr>
          <w:rFonts w:ascii="Times New Roman" w:hAnsi="Times New Roman" w:cs="Times New Roman"/>
          <w:lang w:val="az-Latn-AZ"/>
        </w:rPr>
        <w:t>:</w:t>
      </w:r>
      <w:r w:rsidR="004E2478" w:rsidRPr="00217B73">
        <w:rPr>
          <w:rFonts w:ascii="Times New Roman" w:hAnsi="Times New Roman" w:cs="Times New Roman"/>
          <w:lang w:val="az-Latn-AZ"/>
        </w:rPr>
        <w:t>0</w:t>
      </w:r>
      <w:r w:rsidRPr="00217B73">
        <w:rPr>
          <w:rFonts w:ascii="Times New Roman" w:hAnsi="Times New Roman" w:cs="Times New Roman"/>
          <w:lang w:val="az-Latn-AZ"/>
        </w:rPr>
        <w:t>0- 1</w:t>
      </w:r>
      <w:r w:rsidR="004E2478" w:rsidRPr="00217B73">
        <w:rPr>
          <w:rFonts w:ascii="Times New Roman" w:hAnsi="Times New Roman" w:cs="Times New Roman"/>
          <w:lang w:val="az-Latn-AZ"/>
        </w:rPr>
        <w:t>3</w:t>
      </w:r>
      <w:r w:rsidRPr="00217B73">
        <w:rPr>
          <w:rFonts w:ascii="Times New Roman" w:hAnsi="Times New Roman" w:cs="Times New Roman"/>
          <w:lang w:val="az-Latn-AZ"/>
        </w:rPr>
        <w:t>:</w:t>
      </w:r>
      <w:r w:rsidR="004E2478" w:rsidRPr="00217B73">
        <w:rPr>
          <w:rFonts w:ascii="Times New Roman" w:hAnsi="Times New Roman" w:cs="Times New Roman"/>
          <w:lang w:val="az-Latn-AZ"/>
        </w:rPr>
        <w:t>3</w:t>
      </w:r>
      <w:r w:rsidRPr="00217B73">
        <w:rPr>
          <w:rFonts w:ascii="Times New Roman" w:hAnsi="Times New Roman" w:cs="Times New Roman"/>
          <w:lang w:val="az-Latn-AZ"/>
        </w:rPr>
        <w:t xml:space="preserve">0 – </w:t>
      </w:r>
      <w:r w:rsidR="004E2478" w:rsidRPr="00217B73">
        <w:rPr>
          <w:rFonts w:ascii="Times New Roman" w:hAnsi="Times New Roman" w:cs="Times New Roman"/>
          <w:lang w:val="az-Latn-AZ"/>
        </w:rPr>
        <w:t>DTX</w:t>
      </w:r>
      <w:r w:rsidRPr="00217B73">
        <w:rPr>
          <w:rFonts w:ascii="Times New Roman" w:hAnsi="Times New Roman" w:cs="Times New Roman"/>
          <w:lang w:val="az-Latn-AZ"/>
        </w:rPr>
        <w:t xml:space="preserve"> hospitalı </w:t>
      </w:r>
      <w:r w:rsidR="004E2478" w:rsidRPr="00217B73">
        <w:rPr>
          <w:rFonts w:ascii="Times New Roman" w:hAnsi="Times New Roman" w:cs="Times New Roman"/>
          <w:lang w:val="az-Latn-AZ"/>
        </w:rPr>
        <w:t>böyrək transplantasiyası təcrübə</w:t>
      </w:r>
      <w:r w:rsidR="000D0558" w:rsidRPr="00217B73">
        <w:rPr>
          <w:rFonts w:ascii="Times New Roman" w:hAnsi="Times New Roman" w:cs="Times New Roman"/>
          <w:lang w:val="az-Latn-AZ"/>
        </w:rPr>
        <w:t>miz</w:t>
      </w:r>
      <w:r w:rsidR="004E2478" w:rsidRPr="00217B73">
        <w:rPr>
          <w:rFonts w:ascii="Times New Roman" w:hAnsi="Times New Roman" w:cs="Times New Roman"/>
          <w:lang w:val="az-Latn-AZ"/>
        </w:rPr>
        <w:t xml:space="preserve">  </w:t>
      </w:r>
      <w:r w:rsidRPr="00217B73">
        <w:rPr>
          <w:rFonts w:ascii="Times New Roman" w:hAnsi="Times New Roman" w:cs="Times New Roman"/>
          <w:lang w:val="az-Latn-AZ"/>
        </w:rPr>
        <w:t xml:space="preserve">– </w:t>
      </w:r>
      <w:r w:rsidR="004E2478" w:rsidRPr="00217B73">
        <w:rPr>
          <w:rFonts w:ascii="Times New Roman" w:hAnsi="Times New Roman" w:cs="Times New Roman"/>
          <w:b/>
          <w:bCs/>
          <w:lang w:val="az-Latn-AZ"/>
        </w:rPr>
        <w:t>Rəşad Şolan</w:t>
      </w:r>
    </w:p>
    <w:p w14:paraId="1A16C3F2" w14:textId="4863FAE4" w:rsidR="00350101" w:rsidRPr="00217B73" w:rsidRDefault="00350101" w:rsidP="00350101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>1</w:t>
      </w:r>
      <w:r w:rsidR="004E2478" w:rsidRPr="00217B73">
        <w:rPr>
          <w:rFonts w:ascii="Times New Roman" w:hAnsi="Times New Roman" w:cs="Times New Roman"/>
          <w:lang w:val="az-Latn-AZ"/>
        </w:rPr>
        <w:t>3</w:t>
      </w:r>
      <w:r w:rsidRPr="00217B73">
        <w:rPr>
          <w:rFonts w:ascii="Times New Roman" w:hAnsi="Times New Roman" w:cs="Times New Roman"/>
          <w:lang w:val="az-Latn-AZ"/>
        </w:rPr>
        <w:t>:30- 1</w:t>
      </w:r>
      <w:r w:rsidR="004E2478" w:rsidRPr="00217B73">
        <w:rPr>
          <w:rFonts w:ascii="Times New Roman" w:hAnsi="Times New Roman" w:cs="Times New Roman"/>
          <w:lang w:val="az-Latn-AZ"/>
        </w:rPr>
        <w:t>4</w:t>
      </w:r>
      <w:r w:rsidRPr="00217B73">
        <w:rPr>
          <w:rFonts w:ascii="Times New Roman" w:hAnsi="Times New Roman" w:cs="Times New Roman"/>
          <w:lang w:val="az-Latn-AZ"/>
        </w:rPr>
        <w:t xml:space="preserve">:00 – </w:t>
      </w:r>
      <w:r w:rsidR="004E2478" w:rsidRPr="00217B73">
        <w:rPr>
          <w:rFonts w:ascii="Times New Roman" w:hAnsi="Times New Roman" w:cs="Times New Roman"/>
          <w:lang w:val="az-Latn-AZ"/>
        </w:rPr>
        <w:t xml:space="preserve">Yeni klinika </w:t>
      </w:r>
      <w:r w:rsidR="000D0558" w:rsidRPr="00217B73">
        <w:rPr>
          <w:rFonts w:ascii="Times New Roman" w:hAnsi="Times New Roman" w:cs="Times New Roman"/>
          <w:lang w:val="az-Latn-AZ"/>
        </w:rPr>
        <w:t>və LİV B</w:t>
      </w:r>
      <w:r w:rsidR="009A239F" w:rsidRPr="00217B73">
        <w:rPr>
          <w:rFonts w:ascii="Times New Roman" w:hAnsi="Times New Roman" w:cs="Times New Roman"/>
          <w:lang w:val="az-Latn-AZ"/>
        </w:rPr>
        <w:t>o</w:t>
      </w:r>
      <w:r w:rsidR="000D0558" w:rsidRPr="00217B73">
        <w:rPr>
          <w:rFonts w:ascii="Times New Roman" w:hAnsi="Times New Roman" w:cs="Times New Roman"/>
          <w:lang w:val="az-Latn-AZ"/>
        </w:rPr>
        <w:t xml:space="preserve">na Dea </w:t>
      </w:r>
      <w:r w:rsidR="004E2478" w:rsidRPr="00217B73">
        <w:rPr>
          <w:rFonts w:ascii="Times New Roman" w:hAnsi="Times New Roman" w:cs="Times New Roman"/>
          <w:lang w:val="az-Latn-AZ"/>
        </w:rPr>
        <w:t>qaraciyər transplantasiyası təcrübə</w:t>
      </w:r>
      <w:r w:rsidR="000D0558" w:rsidRPr="00217B73">
        <w:rPr>
          <w:rFonts w:ascii="Times New Roman" w:hAnsi="Times New Roman" w:cs="Times New Roman"/>
          <w:lang w:val="az-Latn-AZ"/>
        </w:rPr>
        <w:t>miz</w:t>
      </w:r>
      <w:r w:rsidR="004E2478" w:rsidRPr="00217B73">
        <w:rPr>
          <w:rFonts w:ascii="Times New Roman" w:hAnsi="Times New Roman" w:cs="Times New Roman"/>
          <w:lang w:val="az-Latn-AZ"/>
        </w:rPr>
        <w:t xml:space="preserve">  </w:t>
      </w:r>
      <w:r w:rsidRPr="00217B73">
        <w:rPr>
          <w:rFonts w:ascii="Times New Roman" w:hAnsi="Times New Roman" w:cs="Times New Roman"/>
          <w:lang w:val="az-Latn-AZ"/>
        </w:rPr>
        <w:t xml:space="preserve">– </w:t>
      </w:r>
      <w:r w:rsidR="004E2478" w:rsidRPr="00217B73">
        <w:rPr>
          <w:rFonts w:ascii="Times New Roman" w:hAnsi="Times New Roman" w:cs="Times New Roman"/>
          <w:b/>
          <w:bCs/>
          <w:lang w:val="az-Latn-AZ"/>
        </w:rPr>
        <w:t>Eldar Əhmədov</w:t>
      </w:r>
    </w:p>
    <w:p w14:paraId="66DF338A" w14:textId="016A9B58" w:rsidR="004E2478" w:rsidRPr="00217B73" w:rsidRDefault="004E2478" w:rsidP="004E2478">
      <w:pPr>
        <w:rPr>
          <w:rFonts w:ascii="Times New Roman" w:hAnsi="Times New Roman" w:cs="Times New Roman"/>
          <w:b/>
          <w:bCs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>14:00- 14:30 – ATU TCK  Böyrək transplantasiyası təcrübə</w:t>
      </w:r>
      <w:r w:rsidR="000D0558" w:rsidRPr="00217B73">
        <w:rPr>
          <w:rFonts w:ascii="Times New Roman" w:hAnsi="Times New Roman" w:cs="Times New Roman"/>
          <w:lang w:val="az-Latn-AZ"/>
        </w:rPr>
        <w:t>miz</w:t>
      </w:r>
      <w:r w:rsidRPr="00217B73">
        <w:rPr>
          <w:rFonts w:ascii="Times New Roman" w:hAnsi="Times New Roman" w:cs="Times New Roman"/>
          <w:lang w:val="az-Latn-AZ"/>
        </w:rPr>
        <w:t xml:space="preserve">  – </w:t>
      </w:r>
      <w:r w:rsidRPr="00217B73">
        <w:rPr>
          <w:rFonts w:ascii="Times New Roman" w:hAnsi="Times New Roman" w:cs="Times New Roman"/>
          <w:b/>
          <w:bCs/>
          <w:lang w:val="az-Latn-AZ"/>
        </w:rPr>
        <w:t>Anar Namazov</w:t>
      </w:r>
    </w:p>
    <w:p w14:paraId="0F820A2A" w14:textId="7D1E8294" w:rsidR="002C2FEC" w:rsidRPr="00217B73" w:rsidRDefault="004E2478" w:rsidP="00533780">
      <w:pPr>
        <w:rPr>
          <w:rFonts w:ascii="Times New Roman" w:hAnsi="Times New Roman" w:cs="Times New Roman"/>
          <w:lang w:val="az-Latn-AZ"/>
        </w:rPr>
      </w:pPr>
      <w:r w:rsidRPr="00217B73">
        <w:rPr>
          <w:rFonts w:ascii="Times New Roman" w:hAnsi="Times New Roman" w:cs="Times New Roman"/>
          <w:lang w:val="az-Latn-AZ"/>
        </w:rPr>
        <w:t>14:30 – Bağlanış</w:t>
      </w:r>
    </w:p>
    <w:p w14:paraId="168458C3" w14:textId="1ACDE546" w:rsidR="009A239F" w:rsidRPr="002467E7" w:rsidRDefault="009A239F" w:rsidP="00533780">
      <w:pPr>
        <w:rPr>
          <w:rFonts w:ascii="Times New Roman" w:hAnsi="Times New Roman" w:cs="Times New Roman"/>
          <w:b/>
          <w:bCs/>
          <w:sz w:val="26"/>
          <w:szCs w:val="26"/>
          <w:lang w:val="az-Latn-AZ"/>
        </w:rPr>
      </w:pPr>
      <w:r>
        <w:rPr>
          <w:noProof/>
        </w:rPr>
        <mc:AlternateContent>
          <mc:Choice Requires="wps">
            <w:drawing>
              <wp:inline distT="0" distB="0" distL="0" distR="0" wp14:anchorId="40E9BB60" wp14:editId="3AE72238">
                <wp:extent cx="304800" cy="30480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FBF4F2"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5IAcXwsCAADVAwAADgAA&#10;AAAAAAAAAAAAAAAuAgAAZHJzL2Uyb0RvYy54bWxQSwECLQAUAAYACAAAACEATKDpLNgAAAADAQAA&#10;DwAAAAAAAAAAAAAAAABlBAAAZHJzL2Rvd25yZXYueG1sUEsFBgAAAAAEAAQA8wAAAGo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169B380D" wp14:editId="67E16833">
                <wp:extent cx="304800" cy="304800"/>
                <wp:effectExtent l="0" t="0" r="0" b="0"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E22BA6"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mmOuWQ4CAADVAwAA&#10;DgAAAAAAAAAAAAAAAAAuAgAAZHJzL2Uyb0RvYy54bWxQSwECLQAUAAYACAAAACEATKDpLNgAAAAD&#10;AQAADwAAAAAAAAAAAAAAAABoBAAAZHJzL2Rvd25yZXYueG1sUEsFBgAAAAAEAAQA8wAAAG0FAAAA&#10;AA==&#10;" filled="f" stroked="f">
                <o:lock v:ext="edit" aspectratio="t"/>
                <w10:anchorlock/>
              </v:rect>
            </w:pict>
          </mc:Fallback>
        </mc:AlternateContent>
      </w:r>
    </w:p>
    <w:sectPr w:rsidR="009A239F" w:rsidRPr="002467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096"/>
    <w:multiLevelType w:val="hybridMultilevel"/>
    <w:tmpl w:val="C64856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44B79"/>
    <w:multiLevelType w:val="hybridMultilevel"/>
    <w:tmpl w:val="4712E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47356">
    <w:abstractNumId w:val="0"/>
  </w:num>
  <w:num w:numId="2" w16cid:durableId="654378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298"/>
    <w:rsid w:val="000D0558"/>
    <w:rsid w:val="0020300F"/>
    <w:rsid w:val="00204298"/>
    <w:rsid w:val="00217B73"/>
    <w:rsid w:val="002467E7"/>
    <w:rsid w:val="002C2FEC"/>
    <w:rsid w:val="002F64B0"/>
    <w:rsid w:val="00350101"/>
    <w:rsid w:val="004E2478"/>
    <w:rsid w:val="00533780"/>
    <w:rsid w:val="00796B02"/>
    <w:rsid w:val="009A239F"/>
    <w:rsid w:val="00AF5ABD"/>
    <w:rsid w:val="00C13490"/>
    <w:rsid w:val="00C85C36"/>
    <w:rsid w:val="00CA7EE0"/>
    <w:rsid w:val="00F634C5"/>
    <w:rsid w:val="00FC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936F3"/>
  <w15:chartTrackingRefBased/>
  <w15:docId w15:val="{EC87A86E-E16F-4F4F-BC3F-57040212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2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2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2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2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2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2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2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2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2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2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2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2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2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2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2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2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2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17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3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Mehriban Huseynova</dc:creator>
  <cp:keywords/>
  <dc:description/>
  <cp:lastModifiedBy>Ibrahimova Aygun</cp:lastModifiedBy>
  <cp:revision>2</cp:revision>
  <dcterms:created xsi:type="dcterms:W3CDTF">2026-02-23T10:58:00Z</dcterms:created>
  <dcterms:modified xsi:type="dcterms:W3CDTF">2026-02-23T10:58:00Z</dcterms:modified>
</cp:coreProperties>
</file>